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B30" w:rsidRPr="00F24E11" w:rsidRDefault="00101B30" w:rsidP="00C169E1">
      <w:pPr>
        <w:spacing w:after="0" w:line="480" w:lineRule="auto"/>
        <w:rPr>
          <w:rFonts w:ascii="Times New Roman" w:hAnsi="Times New Roman" w:cs="Times New Roman"/>
          <w:sz w:val="24"/>
          <w:szCs w:val="24"/>
        </w:rPr>
      </w:pPr>
      <w:r w:rsidRPr="00F24E11">
        <w:rPr>
          <w:rFonts w:ascii="Times New Roman" w:hAnsi="Times New Roman" w:cs="Times New Roman"/>
          <w:sz w:val="24"/>
          <w:szCs w:val="24"/>
        </w:rPr>
        <w:t xml:space="preserve">Student’s Name </w:t>
      </w:r>
    </w:p>
    <w:p w:rsidR="00101B30" w:rsidRPr="00F24E11" w:rsidRDefault="00101B30" w:rsidP="00C169E1">
      <w:pPr>
        <w:spacing w:after="0" w:line="480" w:lineRule="auto"/>
        <w:rPr>
          <w:rFonts w:ascii="Times New Roman" w:hAnsi="Times New Roman" w:cs="Times New Roman"/>
          <w:sz w:val="24"/>
          <w:szCs w:val="24"/>
        </w:rPr>
      </w:pPr>
      <w:r w:rsidRPr="00F24E11">
        <w:rPr>
          <w:rFonts w:ascii="Times New Roman" w:hAnsi="Times New Roman" w:cs="Times New Roman"/>
          <w:sz w:val="24"/>
          <w:szCs w:val="24"/>
        </w:rPr>
        <w:t xml:space="preserve">Professor </w:t>
      </w:r>
    </w:p>
    <w:p w:rsidR="00101B30" w:rsidRPr="00F24E11" w:rsidRDefault="00101B30" w:rsidP="00C169E1">
      <w:pPr>
        <w:spacing w:after="0" w:line="480" w:lineRule="auto"/>
        <w:rPr>
          <w:rFonts w:ascii="Times New Roman" w:hAnsi="Times New Roman" w:cs="Times New Roman"/>
          <w:sz w:val="24"/>
          <w:szCs w:val="24"/>
        </w:rPr>
      </w:pPr>
      <w:r w:rsidRPr="00F24E11">
        <w:rPr>
          <w:rFonts w:ascii="Times New Roman" w:hAnsi="Times New Roman" w:cs="Times New Roman"/>
          <w:sz w:val="24"/>
          <w:szCs w:val="24"/>
        </w:rPr>
        <w:t>Course</w:t>
      </w:r>
    </w:p>
    <w:p w:rsidR="00101B30" w:rsidRPr="00F24E11" w:rsidRDefault="00101B30" w:rsidP="00C169E1">
      <w:pPr>
        <w:spacing w:after="0" w:line="480" w:lineRule="auto"/>
        <w:rPr>
          <w:rFonts w:ascii="Times New Roman" w:hAnsi="Times New Roman" w:cs="Times New Roman"/>
          <w:sz w:val="24"/>
          <w:szCs w:val="24"/>
        </w:rPr>
      </w:pPr>
      <w:r w:rsidRPr="00F24E11">
        <w:rPr>
          <w:rFonts w:ascii="Times New Roman" w:hAnsi="Times New Roman" w:cs="Times New Roman"/>
          <w:sz w:val="24"/>
          <w:szCs w:val="24"/>
        </w:rPr>
        <w:t>Date</w:t>
      </w:r>
    </w:p>
    <w:p w:rsidR="00742A8A" w:rsidRPr="00F24E11" w:rsidRDefault="00193FBE" w:rsidP="00C169E1">
      <w:pPr>
        <w:spacing w:after="0" w:line="480" w:lineRule="auto"/>
        <w:rPr>
          <w:rFonts w:ascii="Times New Roman" w:hAnsi="Times New Roman" w:cs="Times New Roman"/>
          <w:b/>
          <w:sz w:val="24"/>
          <w:szCs w:val="24"/>
        </w:rPr>
      </w:pPr>
      <w:r w:rsidRPr="00F24E11">
        <w:rPr>
          <w:rFonts w:ascii="Times New Roman" w:hAnsi="Times New Roman" w:cs="Times New Roman"/>
          <w:b/>
          <w:sz w:val="24"/>
          <w:szCs w:val="24"/>
        </w:rPr>
        <w:t xml:space="preserve">What I know about Digital Media and what I’m looking forward to learning this semester. </w:t>
      </w:r>
    </w:p>
    <w:p w:rsidR="00C169E1" w:rsidRPr="00F24E11" w:rsidRDefault="00193FBE" w:rsidP="00C169E1">
      <w:pPr>
        <w:spacing w:after="0" w:line="480" w:lineRule="auto"/>
        <w:ind w:firstLine="720"/>
        <w:jc w:val="both"/>
        <w:rPr>
          <w:rFonts w:ascii="Times New Roman" w:hAnsi="Times New Roman" w:cs="Times New Roman"/>
          <w:sz w:val="24"/>
          <w:szCs w:val="24"/>
        </w:rPr>
      </w:pPr>
      <w:r w:rsidRPr="00F24E11">
        <w:rPr>
          <w:rFonts w:ascii="Times New Roman" w:hAnsi="Times New Roman" w:cs="Times New Roman"/>
          <w:sz w:val="24"/>
          <w:szCs w:val="24"/>
        </w:rPr>
        <w:t>I know that digital media that covers all forms whose recording requires decoding and encoding through digital channels. The content involved in the same includes but is not limited to videos, audios, and software</w:t>
      </w:r>
      <w:r w:rsidR="00C230B9" w:rsidRPr="00F24E11">
        <w:rPr>
          <w:rFonts w:ascii="Times New Roman" w:hAnsi="Times New Roman" w:cs="Times New Roman"/>
          <w:sz w:val="24"/>
          <w:szCs w:val="24"/>
        </w:rPr>
        <w:t xml:space="preserve"> and many more formats</w:t>
      </w:r>
      <w:r w:rsidRPr="00F24E11">
        <w:rPr>
          <w:rFonts w:ascii="Times New Roman" w:hAnsi="Times New Roman" w:cs="Times New Roman"/>
          <w:sz w:val="24"/>
          <w:szCs w:val="24"/>
        </w:rPr>
        <w:t xml:space="preserve">.  </w:t>
      </w:r>
      <w:r w:rsidR="00C230B9" w:rsidRPr="00F24E11">
        <w:rPr>
          <w:rFonts w:ascii="Times New Roman" w:hAnsi="Times New Roman" w:cs="Times New Roman"/>
          <w:sz w:val="24"/>
          <w:szCs w:val="24"/>
        </w:rPr>
        <w:t xml:space="preserve">I am also aware of the fact that digital media is in place as new innovative replacement of traditional media, which adopted channels such as books, magazines, and newspapers. </w:t>
      </w:r>
      <w:r w:rsidR="00A90D22" w:rsidRPr="00F24E11">
        <w:rPr>
          <w:rFonts w:ascii="Times New Roman" w:hAnsi="Times New Roman" w:cs="Times New Roman"/>
          <w:sz w:val="24"/>
          <w:szCs w:val="24"/>
        </w:rPr>
        <w:t xml:space="preserve">The structure and utilities involved in digital media makes use of the interactive design adopted for the internet to improve on its activities, services and </w:t>
      </w:r>
      <w:r w:rsidR="00101B30" w:rsidRPr="00F24E11">
        <w:rPr>
          <w:rFonts w:ascii="Times New Roman" w:hAnsi="Times New Roman" w:cs="Times New Roman"/>
          <w:sz w:val="24"/>
          <w:szCs w:val="24"/>
        </w:rPr>
        <w:t xml:space="preserve">content </w:t>
      </w:r>
      <w:r w:rsidR="00101B30" w:rsidRPr="00F24E11">
        <w:rPr>
          <w:rFonts w:ascii="Times New Roman" w:hAnsi="Times New Roman" w:cs="Times New Roman"/>
          <w:sz w:val="24"/>
          <w:szCs w:val="24"/>
          <w:shd w:val="clear" w:color="auto" w:fill="FFFFFF"/>
        </w:rPr>
        <w:t>(</w:t>
      </w:r>
      <w:r w:rsidR="00101B30" w:rsidRPr="00F24E11">
        <w:rPr>
          <w:rFonts w:ascii="Times New Roman" w:hAnsi="Times New Roman" w:cs="Times New Roman"/>
          <w:sz w:val="24"/>
          <w:szCs w:val="24"/>
          <w:shd w:val="clear" w:color="auto" w:fill="FFFFFF"/>
        </w:rPr>
        <w:t xml:space="preserve">"Beginner’s Guide </w:t>
      </w:r>
      <w:r w:rsidR="00101B30" w:rsidRPr="00F24E11">
        <w:rPr>
          <w:rFonts w:ascii="Times New Roman" w:hAnsi="Times New Roman" w:cs="Times New Roman"/>
          <w:sz w:val="24"/>
          <w:szCs w:val="24"/>
          <w:shd w:val="clear" w:color="auto" w:fill="FFFFFF"/>
        </w:rPr>
        <w:t>to</w:t>
      </w:r>
      <w:r w:rsidR="00101B30" w:rsidRPr="00F24E11">
        <w:rPr>
          <w:rFonts w:ascii="Times New Roman" w:hAnsi="Times New Roman" w:cs="Times New Roman"/>
          <w:sz w:val="24"/>
          <w:szCs w:val="24"/>
          <w:shd w:val="clear" w:color="auto" w:fill="FFFFFF"/>
        </w:rPr>
        <w:t xml:space="preserve"> The 3 Types </w:t>
      </w:r>
      <w:r w:rsidR="00101B30" w:rsidRPr="00F24E11">
        <w:rPr>
          <w:rFonts w:ascii="Times New Roman" w:hAnsi="Times New Roman" w:cs="Times New Roman"/>
          <w:sz w:val="24"/>
          <w:szCs w:val="24"/>
          <w:shd w:val="clear" w:color="auto" w:fill="FFFFFF"/>
        </w:rPr>
        <w:t>of</w:t>
      </w:r>
      <w:r w:rsidR="00101B30" w:rsidRPr="00F24E11">
        <w:rPr>
          <w:rFonts w:ascii="Times New Roman" w:hAnsi="Times New Roman" w:cs="Times New Roman"/>
          <w:sz w:val="24"/>
          <w:szCs w:val="24"/>
          <w:shd w:val="clear" w:color="auto" w:fill="FFFFFF"/>
        </w:rPr>
        <w:t xml:space="preserve"> Digital Media"</w:t>
      </w:r>
      <w:r w:rsidR="00101B30" w:rsidRPr="00F24E11">
        <w:rPr>
          <w:rFonts w:ascii="Times New Roman" w:hAnsi="Times New Roman" w:cs="Times New Roman"/>
          <w:sz w:val="24"/>
          <w:szCs w:val="24"/>
          <w:shd w:val="clear" w:color="auto" w:fill="FFFFFF"/>
        </w:rPr>
        <w:t xml:space="preserve"> n.p</w:t>
      </w:r>
      <w:r w:rsidR="00101B30" w:rsidRPr="00F24E11">
        <w:rPr>
          <w:rFonts w:ascii="Times New Roman" w:hAnsi="Times New Roman" w:cs="Times New Roman"/>
          <w:sz w:val="24"/>
          <w:szCs w:val="24"/>
          <w:shd w:val="clear" w:color="auto" w:fill="FFFFFF"/>
        </w:rPr>
        <w:t>)</w:t>
      </w:r>
      <w:r w:rsidR="00A90D22" w:rsidRPr="00F24E11">
        <w:rPr>
          <w:rFonts w:ascii="Times New Roman" w:hAnsi="Times New Roman" w:cs="Times New Roman"/>
          <w:sz w:val="24"/>
          <w:szCs w:val="24"/>
        </w:rPr>
        <w:t xml:space="preserve">. </w:t>
      </w:r>
      <w:r w:rsidR="00C230B9" w:rsidRPr="00F24E11">
        <w:rPr>
          <w:rFonts w:ascii="Times New Roman" w:hAnsi="Times New Roman" w:cs="Times New Roman"/>
          <w:sz w:val="24"/>
          <w:szCs w:val="24"/>
        </w:rPr>
        <w:t>I know that digital media exists in thre</w:t>
      </w:r>
      <w:r w:rsidR="00A90D22" w:rsidRPr="00F24E11">
        <w:rPr>
          <w:rFonts w:ascii="Times New Roman" w:hAnsi="Times New Roman" w:cs="Times New Roman"/>
          <w:sz w:val="24"/>
          <w:szCs w:val="24"/>
        </w:rPr>
        <w:t xml:space="preserve">e forms; owned, paid, and earned. </w:t>
      </w:r>
    </w:p>
    <w:p w:rsidR="00C169E1" w:rsidRPr="00F24E11" w:rsidRDefault="00C169E1" w:rsidP="00101B30">
      <w:pPr>
        <w:spacing w:after="0" w:line="480" w:lineRule="auto"/>
        <w:jc w:val="center"/>
        <w:rPr>
          <w:rFonts w:ascii="Times New Roman" w:hAnsi="Times New Roman" w:cs="Times New Roman"/>
          <w:sz w:val="24"/>
          <w:szCs w:val="24"/>
        </w:rPr>
      </w:pPr>
      <w:r w:rsidRPr="00F24E11">
        <w:rPr>
          <w:rFonts w:ascii="Times New Roman" w:hAnsi="Times New Roman" w:cs="Times New Roman"/>
          <w:noProof/>
          <w:sz w:val="24"/>
          <w:szCs w:val="24"/>
        </w:rPr>
        <w:drawing>
          <wp:inline distT="0" distB="0" distL="0" distR="0">
            <wp:extent cx="4671060" cy="3534857"/>
            <wp:effectExtent l="0" t="0" r="0" b="0"/>
            <wp:docPr id="1" name="Picture 0" descr="The-Digital-Marketing-Trifec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Digital-Marketing-Trifecta.png"/>
                    <pic:cNvPicPr/>
                  </pic:nvPicPr>
                  <pic:blipFill>
                    <a:blip r:embed="rId6" cstate="print"/>
                    <a:stretch>
                      <a:fillRect/>
                    </a:stretch>
                  </pic:blipFill>
                  <pic:spPr>
                    <a:xfrm>
                      <a:off x="0" y="0"/>
                      <a:ext cx="4686577" cy="3546599"/>
                    </a:xfrm>
                    <a:prstGeom prst="rect">
                      <a:avLst/>
                    </a:prstGeom>
                  </pic:spPr>
                </pic:pic>
              </a:graphicData>
            </a:graphic>
          </wp:inline>
        </w:drawing>
      </w:r>
    </w:p>
    <w:p w:rsidR="00A90D22" w:rsidRPr="00F24E11" w:rsidRDefault="00A90D22" w:rsidP="00C169E1">
      <w:pPr>
        <w:spacing w:after="0" w:line="480" w:lineRule="auto"/>
        <w:ind w:firstLine="720"/>
        <w:jc w:val="both"/>
        <w:rPr>
          <w:rFonts w:ascii="Times New Roman" w:hAnsi="Times New Roman" w:cs="Times New Roman"/>
          <w:sz w:val="24"/>
          <w:szCs w:val="24"/>
        </w:rPr>
      </w:pPr>
      <w:r w:rsidRPr="00F24E11">
        <w:rPr>
          <w:rFonts w:ascii="Times New Roman" w:hAnsi="Times New Roman" w:cs="Times New Roman"/>
          <w:sz w:val="24"/>
          <w:szCs w:val="24"/>
        </w:rPr>
        <w:lastRenderedPageBreak/>
        <w:t xml:space="preserve">The first categorizes that media whose content, the user has control over. Paid media identifies content by which the user receives compensation by improving traffic. The last involves other third-party users structuring their content as a recommendation to direct traffic to one’s media. </w:t>
      </w:r>
      <w:r w:rsidR="004229B8" w:rsidRPr="00F24E11">
        <w:rPr>
          <w:rFonts w:ascii="Times New Roman" w:hAnsi="Times New Roman" w:cs="Times New Roman"/>
          <w:sz w:val="24"/>
          <w:szCs w:val="24"/>
        </w:rPr>
        <w:t xml:space="preserve">I am also aware that prominent users exhaust their digital media channels to highlight their opinions of public opinions, and possibly sway others into their logic and stance. Such content has significant bias, but also serves as relevant today in debates and arguments. </w:t>
      </w:r>
    </w:p>
    <w:p w:rsidR="00A90D22" w:rsidRPr="00F24E11" w:rsidRDefault="00A90D22" w:rsidP="00C169E1">
      <w:pPr>
        <w:spacing w:after="0" w:line="480" w:lineRule="auto"/>
        <w:ind w:firstLine="720"/>
        <w:jc w:val="both"/>
        <w:rPr>
          <w:rFonts w:ascii="Times New Roman" w:hAnsi="Times New Roman" w:cs="Times New Roman"/>
          <w:sz w:val="24"/>
          <w:szCs w:val="24"/>
        </w:rPr>
      </w:pPr>
      <w:r w:rsidRPr="00F24E11">
        <w:rPr>
          <w:rFonts w:ascii="Times New Roman" w:hAnsi="Times New Roman" w:cs="Times New Roman"/>
          <w:sz w:val="24"/>
          <w:szCs w:val="24"/>
        </w:rPr>
        <w:t xml:space="preserve">I am looking forward to learn on manners and various ways of exhausting the digital media platforms to garner significant traffic surrounding a specific content. To do such, I think it is necessary to acquire skills that make the content relevant to a significant consumer population, and </w:t>
      </w:r>
      <w:r w:rsidR="004229B8" w:rsidRPr="00F24E11">
        <w:rPr>
          <w:rFonts w:ascii="Times New Roman" w:hAnsi="Times New Roman" w:cs="Times New Roman"/>
          <w:sz w:val="24"/>
          <w:szCs w:val="24"/>
        </w:rPr>
        <w:t>ensuring that the content supersedes the limits of time and trends. I am also curious to learn of effective means of self-reinvention and reconfiguration such that the content may always keep up with the trend, even ones whose date of pu</w:t>
      </w:r>
      <w:bookmarkStart w:id="0" w:name="_GoBack"/>
      <w:bookmarkEnd w:id="0"/>
      <w:r w:rsidR="004229B8" w:rsidRPr="00F24E11">
        <w:rPr>
          <w:rFonts w:ascii="Times New Roman" w:hAnsi="Times New Roman" w:cs="Times New Roman"/>
          <w:sz w:val="24"/>
          <w:szCs w:val="24"/>
        </w:rPr>
        <w:t>blication is considered ancient</w:t>
      </w:r>
      <w:r w:rsidR="00101B30" w:rsidRPr="00F24E11">
        <w:rPr>
          <w:rFonts w:ascii="Times New Roman" w:hAnsi="Times New Roman" w:cs="Times New Roman"/>
          <w:sz w:val="24"/>
          <w:szCs w:val="24"/>
        </w:rPr>
        <w:t xml:space="preserve"> </w:t>
      </w:r>
      <w:r w:rsidR="00101B30" w:rsidRPr="00F24E11">
        <w:rPr>
          <w:rFonts w:ascii="Times New Roman" w:hAnsi="Times New Roman" w:cs="Times New Roman"/>
          <w:sz w:val="24"/>
          <w:szCs w:val="24"/>
          <w:shd w:val="clear" w:color="auto" w:fill="FFFFFF"/>
        </w:rPr>
        <w:t>("Five ways to use technology and digital media for global learning"</w:t>
      </w:r>
      <w:r w:rsidR="00F24E11" w:rsidRPr="00F24E11">
        <w:rPr>
          <w:rFonts w:ascii="Times New Roman" w:hAnsi="Times New Roman" w:cs="Times New Roman"/>
          <w:sz w:val="24"/>
          <w:szCs w:val="24"/>
          <w:shd w:val="clear" w:color="auto" w:fill="FFFFFF"/>
        </w:rPr>
        <w:t xml:space="preserve"> n.p</w:t>
      </w:r>
      <w:r w:rsidR="00101B30" w:rsidRPr="00F24E11">
        <w:rPr>
          <w:rFonts w:ascii="Times New Roman" w:hAnsi="Times New Roman" w:cs="Times New Roman"/>
          <w:sz w:val="24"/>
          <w:szCs w:val="24"/>
          <w:shd w:val="clear" w:color="auto" w:fill="FFFFFF"/>
        </w:rPr>
        <w:t>)</w:t>
      </w:r>
      <w:r w:rsidR="004229B8" w:rsidRPr="00F24E11">
        <w:rPr>
          <w:rFonts w:ascii="Times New Roman" w:hAnsi="Times New Roman" w:cs="Times New Roman"/>
          <w:sz w:val="24"/>
          <w:szCs w:val="24"/>
        </w:rPr>
        <w:t xml:space="preserve">. The final thought of interest to learn involves making us of digital media as an educational resource, and how to choose appropriate material according to classes and lessons. </w:t>
      </w:r>
    </w:p>
    <w:p w:rsidR="00C169E1" w:rsidRPr="00F24E11" w:rsidRDefault="00C169E1">
      <w:pPr>
        <w:rPr>
          <w:rFonts w:ascii="Times New Roman" w:hAnsi="Times New Roman" w:cs="Times New Roman"/>
          <w:sz w:val="24"/>
          <w:szCs w:val="24"/>
        </w:rPr>
      </w:pPr>
      <w:r w:rsidRPr="00F24E11">
        <w:rPr>
          <w:rFonts w:ascii="Times New Roman" w:hAnsi="Times New Roman" w:cs="Times New Roman"/>
          <w:sz w:val="24"/>
          <w:szCs w:val="24"/>
        </w:rPr>
        <w:br w:type="page"/>
      </w:r>
    </w:p>
    <w:p w:rsidR="00101B30" w:rsidRPr="00101B30" w:rsidRDefault="00101B30" w:rsidP="00101B30">
      <w:pPr>
        <w:shd w:val="clear" w:color="auto" w:fill="FFFFFF"/>
        <w:spacing w:after="0" w:line="240" w:lineRule="auto"/>
        <w:jc w:val="center"/>
        <w:rPr>
          <w:rFonts w:ascii="Times New Roman" w:eastAsia="Times New Roman" w:hAnsi="Times New Roman" w:cs="Times New Roman"/>
          <w:sz w:val="24"/>
          <w:szCs w:val="24"/>
        </w:rPr>
      </w:pPr>
      <w:r w:rsidRPr="00101B30">
        <w:rPr>
          <w:rFonts w:ascii="Times New Roman" w:eastAsia="Times New Roman" w:hAnsi="Times New Roman" w:cs="Times New Roman"/>
          <w:sz w:val="24"/>
          <w:szCs w:val="24"/>
        </w:rPr>
        <w:lastRenderedPageBreak/>
        <w:t>Works Cited</w:t>
      </w:r>
    </w:p>
    <w:p w:rsidR="00101B30" w:rsidRPr="00101B30" w:rsidRDefault="00101B30" w:rsidP="00101B30">
      <w:pPr>
        <w:shd w:val="clear" w:color="auto" w:fill="FFFFFF"/>
        <w:spacing w:after="0" w:line="550" w:lineRule="atLeast"/>
        <w:ind w:left="720" w:right="75" w:hanging="720"/>
        <w:rPr>
          <w:rFonts w:ascii="Times New Roman" w:eastAsia="Times New Roman" w:hAnsi="Times New Roman" w:cs="Times New Roman"/>
          <w:sz w:val="24"/>
          <w:szCs w:val="24"/>
        </w:rPr>
      </w:pPr>
      <w:r w:rsidRPr="00101B30">
        <w:rPr>
          <w:rFonts w:ascii="Times New Roman" w:eastAsia="Times New Roman" w:hAnsi="Times New Roman" w:cs="Times New Roman"/>
          <w:sz w:val="24"/>
          <w:szCs w:val="24"/>
        </w:rPr>
        <w:t>"A Beginner’s Guide To The 3 Types Of Digital Media." </w:t>
      </w:r>
      <w:r w:rsidRPr="00F24E11">
        <w:rPr>
          <w:rFonts w:ascii="Times New Roman" w:eastAsia="Times New Roman" w:hAnsi="Times New Roman" w:cs="Times New Roman"/>
          <w:i/>
          <w:iCs/>
          <w:sz w:val="24"/>
          <w:szCs w:val="24"/>
        </w:rPr>
        <w:t>Captcha</w:t>
      </w:r>
      <w:r w:rsidRPr="00101B30">
        <w:rPr>
          <w:rFonts w:ascii="Times New Roman" w:eastAsia="Times New Roman" w:hAnsi="Times New Roman" w:cs="Times New Roman"/>
          <w:sz w:val="24"/>
          <w:szCs w:val="24"/>
        </w:rPr>
        <w:t>, jonallo.com/3-types-of-digital-media/.</w:t>
      </w:r>
    </w:p>
    <w:p w:rsidR="00101B30" w:rsidRPr="00101B30" w:rsidRDefault="00101B30" w:rsidP="00101B30">
      <w:pPr>
        <w:shd w:val="clear" w:color="auto" w:fill="FFFFFF"/>
        <w:spacing w:after="0" w:line="550" w:lineRule="atLeast"/>
        <w:ind w:left="720" w:right="75" w:hanging="720"/>
        <w:rPr>
          <w:rFonts w:ascii="Times New Roman" w:eastAsia="Times New Roman" w:hAnsi="Times New Roman" w:cs="Times New Roman"/>
          <w:sz w:val="24"/>
          <w:szCs w:val="24"/>
        </w:rPr>
      </w:pPr>
      <w:r w:rsidRPr="00101B30">
        <w:rPr>
          <w:rFonts w:ascii="Times New Roman" w:eastAsia="Times New Roman" w:hAnsi="Times New Roman" w:cs="Times New Roman"/>
          <w:sz w:val="24"/>
          <w:szCs w:val="24"/>
        </w:rPr>
        <w:t>"Five ways to use technology and digital media for global learning." </w:t>
      </w:r>
      <w:r w:rsidRPr="00F24E11">
        <w:rPr>
          <w:rFonts w:ascii="Times New Roman" w:eastAsia="Times New Roman" w:hAnsi="Times New Roman" w:cs="Times New Roman"/>
          <w:i/>
          <w:iCs/>
          <w:sz w:val="24"/>
          <w:szCs w:val="24"/>
        </w:rPr>
        <w:t>Asia Society</w:t>
      </w:r>
      <w:r w:rsidRPr="00101B30">
        <w:rPr>
          <w:rFonts w:ascii="Times New Roman" w:eastAsia="Times New Roman" w:hAnsi="Times New Roman" w:cs="Times New Roman"/>
          <w:sz w:val="24"/>
          <w:szCs w:val="24"/>
        </w:rPr>
        <w:t>, asiasociety.org/education/five-ways-use-technology-and-digital-media-global-learning.</w:t>
      </w:r>
    </w:p>
    <w:p w:rsidR="00C169E1" w:rsidRPr="00F24E11" w:rsidRDefault="00C169E1" w:rsidP="00101B30">
      <w:pPr>
        <w:spacing w:after="0" w:line="480" w:lineRule="auto"/>
        <w:jc w:val="center"/>
        <w:rPr>
          <w:rFonts w:ascii="Times New Roman" w:hAnsi="Times New Roman" w:cs="Times New Roman"/>
          <w:sz w:val="24"/>
          <w:szCs w:val="24"/>
        </w:rPr>
      </w:pPr>
    </w:p>
    <w:sectPr w:rsidR="00C169E1" w:rsidRPr="00F24E11" w:rsidSect="00742A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7C0" w:rsidRDefault="00EC67C0" w:rsidP="00101B30">
      <w:pPr>
        <w:spacing w:after="0" w:line="240" w:lineRule="auto"/>
      </w:pPr>
      <w:r>
        <w:separator/>
      </w:r>
    </w:p>
  </w:endnote>
  <w:endnote w:type="continuationSeparator" w:id="0">
    <w:p w:rsidR="00EC67C0" w:rsidRDefault="00EC67C0" w:rsidP="00101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7C0" w:rsidRDefault="00EC67C0" w:rsidP="00101B30">
      <w:pPr>
        <w:spacing w:after="0" w:line="240" w:lineRule="auto"/>
      </w:pPr>
      <w:r>
        <w:separator/>
      </w:r>
    </w:p>
  </w:footnote>
  <w:footnote w:type="continuationSeparator" w:id="0">
    <w:p w:rsidR="00EC67C0" w:rsidRDefault="00EC67C0" w:rsidP="00101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B30" w:rsidRPr="00101B30" w:rsidRDefault="00101B30">
    <w:pPr>
      <w:pStyle w:val="Header"/>
      <w:rPr>
        <w:rFonts w:ascii="Times New Roman" w:hAnsi="Times New Roman" w:cs="Times New Roman"/>
        <w:sz w:val="24"/>
        <w:szCs w:val="24"/>
      </w:rPr>
    </w:pPr>
    <w:r w:rsidRPr="00101B30">
      <w:rPr>
        <w:rFonts w:ascii="Times New Roman" w:hAnsi="Times New Roman" w:cs="Times New Roman"/>
        <w:sz w:val="24"/>
        <w:szCs w:val="24"/>
      </w:rPr>
      <w:tab/>
    </w:r>
    <w:r w:rsidRPr="00101B30">
      <w:rPr>
        <w:rFonts w:ascii="Times New Roman" w:hAnsi="Times New Roman" w:cs="Times New Roman"/>
        <w:sz w:val="24"/>
        <w:szCs w:val="24"/>
      </w:rPr>
      <w:tab/>
      <w:t xml:space="preserve">Surname </w:t>
    </w:r>
    <w:r w:rsidRPr="00101B30">
      <w:rPr>
        <w:rFonts w:ascii="Times New Roman" w:hAnsi="Times New Roman" w:cs="Times New Roman"/>
        <w:sz w:val="24"/>
        <w:szCs w:val="24"/>
      </w:rPr>
      <w:fldChar w:fldCharType="begin"/>
    </w:r>
    <w:r w:rsidRPr="00101B30">
      <w:rPr>
        <w:rFonts w:ascii="Times New Roman" w:hAnsi="Times New Roman" w:cs="Times New Roman"/>
        <w:sz w:val="24"/>
        <w:szCs w:val="24"/>
      </w:rPr>
      <w:instrText xml:space="preserve"> PAGE   \* MERGEFORMAT </w:instrText>
    </w:r>
    <w:r w:rsidRPr="00101B30">
      <w:rPr>
        <w:rFonts w:ascii="Times New Roman" w:hAnsi="Times New Roman" w:cs="Times New Roman"/>
        <w:sz w:val="24"/>
        <w:szCs w:val="24"/>
      </w:rPr>
      <w:fldChar w:fldCharType="separate"/>
    </w:r>
    <w:r w:rsidR="00F24E11">
      <w:rPr>
        <w:rFonts w:ascii="Times New Roman" w:hAnsi="Times New Roman" w:cs="Times New Roman"/>
        <w:noProof/>
        <w:sz w:val="24"/>
        <w:szCs w:val="24"/>
      </w:rPr>
      <w:t>2</w:t>
    </w:r>
    <w:r w:rsidRPr="00101B3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FBE"/>
    <w:rsid w:val="00101B30"/>
    <w:rsid w:val="00193FBE"/>
    <w:rsid w:val="004229B8"/>
    <w:rsid w:val="00742A8A"/>
    <w:rsid w:val="00A90D22"/>
    <w:rsid w:val="00C169E1"/>
    <w:rsid w:val="00C230B9"/>
    <w:rsid w:val="00EC67C0"/>
    <w:rsid w:val="00F24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01FF6"/>
  <w15:docId w15:val="{0E0BB8C0-AD35-41BB-AF79-5C904FC5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69E1"/>
    <w:rPr>
      <w:color w:val="0000FF" w:themeColor="hyperlink"/>
      <w:u w:val="single"/>
    </w:rPr>
  </w:style>
  <w:style w:type="paragraph" w:styleId="BalloonText">
    <w:name w:val="Balloon Text"/>
    <w:basedOn w:val="Normal"/>
    <w:link w:val="BalloonTextChar"/>
    <w:uiPriority w:val="99"/>
    <w:semiHidden/>
    <w:unhideWhenUsed/>
    <w:rsid w:val="00C16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9E1"/>
    <w:rPr>
      <w:rFonts w:ascii="Tahoma" w:hAnsi="Tahoma" w:cs="Tahoma"/>
      <w:sz w:val="16"/>
      <w:szCs w:val="16"/>
    </w:rPr>
  </w:style>
  <w:style w:type="paragraph" w:styleId="Header">
    <w:name w:val="header"/>
    <w:basedOn w:val="Normal"/>
    <w:link w:val="HeaderChar"/>
    <w:uiPriority w:val="99"/>
    <w:unhideWhenUsed/>
    <w:rsid w:val="00101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B30"/>
  </w:style>
  <w:style w:type="paragraph" w:styleId="Footer">
    <w:name w:val="footer"/>
    <w:basedOn w:val="Normal"/>
    <w:link w:val="FooterChar"/>
    <w:uiPriority w:val="99"/>
    <w:unhideWhenUsed/>
    <w:rsid w:val="00101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B30"/>
  </w:style>
  <w:style w:type="paragraph" w:styleId="NormalWeb">
    <w:name w:val="Normal (Web)"/>
    <w:basedOn w:val="Normal"/>
    <w:uiPriority w:val="99"/>
    <w:semiHidden/>
    <w:unhideWhenUsed/>
    <w:rsid w:val="00101B3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01B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3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2020-09-01T20:25:00Z</dcterms:created>
  <dcterms:modified xsi:type="dcterms:W3CDTF">2020-09-01T20:25:00Z</dcterms:modified>
</cp:coreProperties>
</file>